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</w:tblGrid>
      <w:tr w:rsidR="002B0FB8" w:rsidTr="00CE512D">
        <w:trPr>
          <w:trHeight w:val="4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80A66" w:rsidRDefault="00CF095D" w:rsidP="00F30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="005A5476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="004A178D">
              <w:rPr>
                <w:sz w:val="28"/>
                <w:szCs w:val="28"/>
              </w:rPr>
              <w:t xml:space="preserve">   </w:t>
            </w:r>
            <w:r w:rsidR="002B0FB8" w:rsidRPr="002B0FB8">
              <w:rPr>
                <w:sz w:val="28"/>
                <w:szCs w:val="28"/>
              </w:rPr>
              <w:t>Приложение к приказу/</w:t>
            </w:r>
          </w:p>
          <w:p w:rsidR="002B0FB8" w:rsidRDefault="002B0FB8" w:rsidP="00F30BC5">
            <w:pPr>
              <w:rPr>
                <w:i/>
                <w:sz w:val="28"/>
                <w:szCs w:val="28"/>
                <w:lang w:val="kk-KZ"/>
              </w:rPr>
            </w:pPr>
          </w:p>
        </w:tc>
      </w:tr>
      <w:tr w:rsidR="00DA3D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3D0C" w:rsidRDefault="00C4579D" w:rsidP="00F30BC5">
            <w:pPr>
              <w:ind w:left="250"/>
            </w:pPr>
            <w:r>
              <w:rPr>
                <w:sz w:val="28"/>
              </w:rPr>
              <w:t>Министр здравоохранения Республики Казахстан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от 12 ноября 2021 года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№ Қ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ДСМ -113</w:t>
            </w:r>
          </w:p>
        </w:tc>
      </w:tr>
    </w:tbl>
    <w:p w:rsidR="00F8420E" w:rsidRPr="00D844D7" w:rsidRDefault="00F8420E" w:rsidP="00F8420E">
      <w:pPr>
        <w:tabs>
          <w:tab w:val="center" w:pos="7937"/>
        </w:tabs>
        <w:ind w:firstLine="7088"/>
        <w:contextualSpacing/>
        <w:jc w:val="right"/>
        <w:rPr>
          <w:sz w:val="20"/>
          <w:szCs w:val="20"/>
        </w:rPr>
      </w:pPr>
      <w:r w:rsidRPr="00D844D7">
        <w:rPr>
          <w:sz w:val="20"/>
          <w:szCs w:val="20"/>
        </w:rPr>
        <w:t>Приложение 1 к приказу</w:t>
      </w: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ind w:firstLine="5103"/>
        <w:contextualSpacing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Объявление о проведении закупа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 xml:space="preserve">лекарственных средств, медицинских изделий или фармацевтических услуг </w:t>
      </w:r>
    </w:p>
    <w:p w:rsidR="00F8420E" w:rsidRPr="00397396" w:rsidRDefault="00F8420E" w:rsidP="00F8420E">
      <w:pPr>
        <w:jc w:val="center"/>
        <w:rPr>
          <w:sz w:val="20"/>
          <w:szCs w:val="20"/>
          <w:lang w:val="kk-KZ"/>
        </w:rPr>
      </w:pPr>
      <w:r w:rsidRPr="00EA6C75">
        <w:rPr>
          <w:sz w:val="20"/>
          <w:szCs w:val="20"/>
        </w:rPr>
        <w:t xml:space="preserve">способом </w:t>
      </w:r>
      <w:r w:rsidR="00397396">
        <w:rPr>
          <w:sz w:val="20"/>
          <w:szCs w:val="20"/>
          <w:lang w:val="kk-KZ"/>
        </w:rPr>
        <w:t xml:space="preserve">запроса </w:t>
      </w:r>
      <w:proofErr w:type="gramStart"/>
      <w:r w:rsidR="00397396">
        <w:rPr>
          <w:sz w:val="20"/>
          <w:szCs w:val="20"/>
          <w:lang w:val="kk-KZ"/>
        </w:rPr>
        <w:t>ценовых</w:t>
      </w:r>
      <w:proofErr w:type="gramEnd"/>
      <w:r w:rsidR="00397396">
        <w:rPr>
          <w:sz w:val="20"/>
          <w:szCs w:val="20"/>
          <w:lang w:val="kk-KZ"/>
        </w:rPr>
        <w:t xml:space="preserve"> предложении</w:t>
      </w:r>
    </w:p>
    <w:p w:rsidR="00F8420E" w:rsidRPr="00785575" w:rsidRDefault="00F8420E" w:rsidP="00F8420E">
      <w:pPr>
        <w:rPr>
          <w:sz w:val="20"/>
          <w:szCs w:val="20"/>
        </w:rPr>
      </w:pPr>
      <w:bookmarkStart w:id="0" w:name="z41"/>
    </w:p>
    <w:p w:rsidR="00F8420E" w:rsidRPr="00D844D7" w:rsidRDefault="00F8420E" w:rsidP="00F8420E">
      <w:pPr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Наименование заказчика или организатора закупа _</w:t>
      </w:r>
      <w:r w:rsidR="004A178D">
        <w:rPr>
          <w:sz w:val="20"/>
          <w:szCs w:val="20"/>
        </w:rPr>
        <w:t xml:space="preserve">КГП Поликлиника №2 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Pr="00D844D7">
        <w:rPr>
          <w:sz w:val="20"/>
          <w:szCs w:val="20"/>
        </w:rPr>
        <w:t>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Адрес заказчика или организатора закупа ___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="004A178D">
        <w:rPr>
          <w:sz w:val="20"/>
          <w:szCs w:val="20"/>
        </w:rPr>
        <w:t xml:space="preserve">, </w:t>
      </w:r>
      <w:proofErr w:type="spellStart"/>
      <w:r w:rsidR="004A178D">
        <w:rPr>
          <w:sz w:val="20"/>
          <w:szCs w:val="20"/>
        </w:rPr>
        <w:t>мкр.Сабитовой</w:t>
      </w:r>
      <w:proofErr w:type="spellEnd"/>
      <w:r w:rsidR="004A178D">
        <w:rPr>
          <w:sz w:val="20"/>
          <w:szCs w:val="20"/>
        </w:rPr>
        <w:t xml:space="preserve"> 24А</w:t>
      </w:r>
      <w:r w:rsidRPr="00D844D7">
        <w:rPr>
          <w:sz w:val="20"/>
          <w:szCs w:val="20"/>
        </w:rPr>
        <w:t>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объявляет о проведении закупа способом </w:t>
      </w:r>
      <w:r w:rsidR="004A178D">
        <w:rPr>
          <w:sz w:val="20"/>
          <w:szCs w:val="20"/>
        </w:rPr>
        <w:t>запроса ценовых предложении</w:t>
      </w:r>
      <w:r w:rsidRPr="00D844D7">
        <w:rPr>
          <w:sz w:val="20"/>
          <w:szCs w:val="20"/>
        </w:rPr>
        <w:t xml:space="preserve"> следующих лекарственных средств/медицинских изделий/ фармацевтических услуг: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10162F" w:rsidRDefault="00F8420E" w:rsidP="00F8420E">
      <w:pPr>
        <w:contextualSpacing/>
        <w:jc w:val="both"/>
        <w:rPr>
          <w:rStyle w:val="s0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наименование закупаемых фармацевтических услуг, международных непатентованных наименований закупаемых лекарственных средств и (или) медицинских изделий, торговых наименований – в случае индивидуальной непереносимости пациента, об объеме закупа, месте поставок, суммах, выделенных для закупа по каждому лоту </w:t>
      </w:r>
    </w:p>
    <w:tbl>
      <w:tblPr>
        <w:tblStyle w:val="a3"/>
        <w:tblW w:w="77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3"/>
        <w:gridCol w:w="3103"/>
        <w:gridCol w:w="708"/>
        <w:gridCol w:w="993"/>
        <w:gridCol w:w="850"/>
        <w:gridCol w:w="1559"/>
      </w:tblGrid>
      <w:tr w:rsidR="00D90C14" w:rsidTr="00D90C14">
        <w:tc>
          <w:tcPr>
            <w:tcW w:w="583" w:type="dxa"/>
          </w:tcPr>
          <w:p w:rsidR="00D90C14" w:rsidRDefault="00D90C1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№</w:t>
            </w:r>
          </w:p>
        </w:tc>
        <w:tc>
          <w:tcPr>
            <w:tcW w:w="3103" w:type="dxa"/>
          </w:tcPr>
          <w:p w:rsidR="00D90C14" w:rsidRPr="00397396" w:rsidRDefault="00D90C14" w:rsidP="002A496B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</w:rPr>
              <w:t>Торговое наименование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, </w:t>
            </w:r>
          </w:p>
        </w:tc>
        <w:tc>
          <w:tcPr>
            <w:tcW w:w="708" w:type="dxa"/>
          </w:tcPr>
          <w:p w:rsidR="00D90C14" w:rsidRDefault="00D90C1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 xml:space="preserve">Ед. </w:t>
            </w:r>
            <w:proofErr w:type="spellStart"/>
            <w:r>
              <w:rPr>
                <w:rStyle w:val="s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993" w:type="dxa"/>
          </w:tcPr>
          <w:p w:rsidR="00D90C14" w:rsidRDefault="00D90C1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 xml:space="preserve"> цена</w:t>
            </w:r>
          </w:p>
        </w:tc>
        <w:tc>
          <w:tcPr>
            <w:tcW w:w="850" w:type="dxa"/>
          </w:tcPr>
          <w:p w:rsidR="00D90C14" w:rsidRDefault="00D90C1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proofErr w:type="gramStart"/>
            <w:r>
              <w:rPr>
                <w:rStyle w:val="s0"/>
                <w:sz w:val="20"/>
                <w:szCs w:val="20"/>
              </w:rPr>
              <w:t>К-во</w:t>
            </w:r>
            <w:proofErr w:type="gramEnd"/>
          </w:p>
        </w:tc>
        <w:tc>
          <w:tcPr>
            <w:tcW w:w="1559" w:type="dxa"/>
          </w:tcPr>
          <w:p w:rsidR="00D90C14" w:rsidRDefault="00D90C1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сумма</w:t>
            </w:r>
          </w:p>
        </w:tc>
      </w:tr>
      <w:tr w:rsidR="00D90C14" w:rsidTr="00D90C14">
        <w:tc>
          <w:tcPr>
            <w:tcW w:w="583" w:type="dxa"/>
          </w:tcPr>
          <w:p w:rsidR="00D90C14" w:rsidRDefault="00D90C1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1</w:t>
            </w:r>
          </w:p>
        </w:tc>
        <w:tc>
          <w:tcPr>
            <w:tcW w:w="3103" w:type="dxa"/>
            <w:vAlign w:val="center"/>
          </w:tcPr>
          <w:p w:rsidR="00D90C14" w:rsidRPr="00D90C14" w:rsidRDefault="00B227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Микофеноловая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кислота.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Майфортик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360мг 120таблеток</w:t>
            </w:r>
          </w:p>
        </w:tc>
        <w:tc>
          <w:tcPr>
            <w:tcW w:w="708" w:type="dxa"/>
            <w:vAlign w:val="bottom"/>
          </w:tcPr>
          <w:p w:rsidR="00D90C14" w:rsidRDefault="00B22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993" w:type="dxa"/>
            <w:vAlign w:val="center"/>
          </w:tcPr>
          <w:p w:rsidR="00D90C14" w:rsidRPr="006F0B39" w:rsidRDefault="00B227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48000</w:t>
            </w:r>
          </w:p>
        </w:tc>
        <w:tc>
          <w:tcPr>
            <w:tcW w:w="850" w:type="dxa"/>
            <w:vAlign w:val="bottom"/>
          </w:tcPr>
          <w:p w:rsidR="00D90C14" w:rsidRDefault="00B227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bottom"/>
          </w:tcPr>
          <w:p w:rsidR="00D90C14" w:rsidRPr="006F0B39" w:rsidRDefault="00B227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288 000</w:t>
            </w:r>
          </w:p>
        </w:tc>
      </w:tr>
      <w:tr w:rsidR="00D90C14" w:rsidTr="00D90C14">
        <w:tc>
          <w:tcPr>
            <w:tcW w:w="583" w:type="dxa"/>
          </w:tcPr>
          <w:p w:rsidR="00D90C14" w:rsidRDefault="00D90C14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</w:p>
        </w:tc>
        <w:tc>
          <w:tcPr>
            <w:tcW w:w="3103" w:type="dxa"/>
          </w:tcPr>
          <w:p w:rsidR="00D90C14" w:rsidRDefault="00D90C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08" w:type="dxa"/>
          </w:tcPr>
          <w:p w:rsidR="00D90C14" w:rsidRDefault="00D90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90C14" w:rsidRDefault="00D90C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0C14" w:rsidRDefault="00D90C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90C14" w:rsidRPr="006F0B39" w:rsidRDefault="00B227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288 000</w:t>
            </w:r>
          </w:p>
        </w:tc>
      </w:tr>
    </w:tbl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________</w:t>
      </w:r>
      <w:r w:rsidRPr="00D844D7">
        <w:rPr>
          <w:sz w:val="20"/>
          <w:szCs w:val="20"/>
        </w:rPr>
        <w:t>_________________________________________________________________________</w:t>
      </w:r>
    </w:p>
    <w:p w:rsidR="00F8420E" w:rsidRPr="00D844D7" w:rsidRDefault="00F8420E" w:rsidP="00F8420E">
      <w:pPr>
        <w:pStyle w:val="af4"/>
        <w:rPr>
          <w:rFonts w:ascii="Times New Roman" w:hAnsi="Times New Roman" w:cs="Times New Roman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сроки и условия поставки </w:t>
      </w:r>
      <w:r w:rsidRPr="00D844D7">
        <w:rPr>
          <w:rFonts w:ascii="Times New Roman" w:hAnsi="Times New Roman" w:cs="Times New Roman"/>
          <w:sz w:val="20"/>
          <w:szCs w:val="20"/>
        </w:rPr>
        <w:t>__</w:t>
      </w:r>
      <w:r w:rsidR="004A178D">
        <w:rPr>
          <w:rFonts w:ascii="Times New Roman" w:hAnsi="Times New Roman" w:cs="Times New Roman"/>
          <w:sz w:val="20"/>
          <w:szCs w:val="20"/>
        </w:rPr>
        <w:t>поставка в течени</w:t>
      </w:r>
      <w:proofErr w:type="gramStart"/>
      <w:r w:rsidR="004A178D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4A178D">
        <w:rPr>
          <w:rFonts w:ascii="Times New Roman" w:hAnsi="Times New Roman" w:cs="Times New Roman"/>
          <w:sz w:val="20"/>
          <w:szCs w:val="20"/>
        </w:rPr>
        <w:t xml:space="preserve"> 20 календарных дней со дня заключения договора  </w:t>
      </w:r>
      <w:r w:rsidRPr="00D844D7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порядок и источник передачи тендерной документации</w:t>
      </w:r>
      <w:r w:rsidRPr="00D844D7">
        <w:rPr>
          <w:sz w:val="20"/>
          <w:szCs w:val="20"/>
        </w:rPr>
        <w:t xml:space="preserve"> ________________________________________________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место представления (приема) документов _____</w:t>
      </w:r>
      <w:proofErr w:type="spellStart"/>
      <w:r w:rsidR="006F0B39">
        <w:rPr>
          <w:rStyle w:val="s0"/>
          <w:rFonts w:eastAsia="Calibri"/>
          <w:sz w:val="20"/>
          <w:szCs w:val="20"/>
        </w:rPr>
        <w:t>г</w:t>
      </w:r>
      <w:proofErr w:type="gramStart"/>
      <w:r w:rsidR="006F0B39">
        <w:rPr>
          <w:rStyle w:val="s0"/>
          <w:rFonts w:eastAsia="Calibri"/>
          <w:sz w:val="20"/>
          <w:szCs w:val="20"/>
        </w:rPr>
        <w:t>.Б</w:t>
      </w:r>
      <w:proofErr w:type="gramEnd"/>
      <w:r w:rsidR="006F0B39">
        <w:rPr>
          <w:rStyle w:val="s0"/>
          <w:rFonts w:eastAsia="Calibri"/>
          <w:sz w:val="20"/>
          <w:szCs w:val="20"/>
        </w:rPr>
        <w:t>алхаш</w:t>
      </w:r>
      <w:proofErr w:type="spellEnd"/>
      <w:r w:rsidR="006F0B39">
        <w:rPr>
          <w:rStyle w:val="s0"/>
          <w:rFonts w:eastAsia="Calibri"/>
          <w:sz w:val="20"/>
          <w:szCs w:val="20"/>
        </w:rPr>
        <w:t xml:space="preserve">, </w:t>
      </w:r>
      <w:proofErr w:type="spellStart"/>
      <w:r w:rsidR="006F0B39">
        <w:rPr>
          <w:rStyle w:val="s0"/>
          <w:rFonts w:eastAsia="Calibri"/>
          <w:sz w:val="20"/>
          <w:szCs w:val="20"/>
        </w:rPr>
        <w:t>мкр.Сабитовой</w:t>
      </w:r>
      <w:proofErr w:type="spellEnd"/>
      <w:r w:rsidR="006F0B39">
        <w:rPr>
          <w:rStyle w:val="s0"/>
          <w:rFonts w:eastAsia="Calibri"/>
          <w:sz w:val="20"/>
          <w:szCs w:val="20"/>
        </w:rPr>
        <w:t xml:space="preserve"> </w:t>
      </w:r>
      <w:r w:rsidR="006F0B39">
        <w:rPr>
          <w:rStyle w:val="s0"/>
          <w:rFonts w:eastAsia="Calibri"/>
          <w:sz w:val="20"/>
          <w:szCs w:val="20"/>
          <w:lang w:val="kk-KZ"/>
        </w:rPr>
        <w:t>7</w:t>
      </w:r>
      <w:r w:rsidR="006F0B39">
        <w:rPr>
          <w:rStyle w:val="s0"/>
          <w:rFonts w:eastAsia="Calibri"/>
          <w:sz w:val="20"/>
          <w:szCs w:val="20"/>
        </w:rPr>
        <w:t xml:space="preserve">, </w:t>
      </w:r>
      <w:r w:rsidR="006F0B39">
        <w:rPr>
          <w:rStyle w:val="s0"/>
          <w:rFonts w:eastAsia="Calibri"/>
          <w:sz w:val="20"/>
          <w:szCs w:val="20"/>
          <w:lang w:val="kk-KZ"/>
        </w:rPr>
        <w:t xml:space="preserve">306 </w:t>
      </w:r>
      <w:r w:rsidR="004A178D">
        <w:rPr>
          <w:rStyle w:val="s0"/>
          <w:rFonts w:eastAsia="Calibri"/>
          <w:sz w:val="20"/>
          <w:szCs w:val="20"/>
        </w:rPr>
        <w:t>кабинет</w:t>
      </w:r>
      <w:r w:rsidRPr="00D844D7">
        <w:rPr>
          <w:rStyle w:val="s0"/>
          <w:rFonts w:eastAsia="Calibri"/>
          <w:sz w:val="20"/>
          <w:szCs w:val="20"/>
        </w:rPr>
        <w:t>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окончательный срок подачи тендерных заявок _______</w:t>
      </w:r>
      <w:r w:rsidR="00B227B7">
        <w:rPr>
          <w:rStyle w:val="s0"/>
          <w:rFonts w:eastAsia="Calibri"/>
          <w:sz w:val="20"/>
          <w:szCs w:val="20"/>
          <w:lang w:val="kk-KZ"/>
        </w:rPr>
        <w:t>20</w:t>
      </w:r>
      <w:r w:rsidR="009977E9">
        <w:rPr>
          <w:rStyle w:val="s0"/>
          <w:rFonts w:eastAsia="Calibri"/>
          <w:sz w:val="20"/>
          <w:szCs w:val="20"/>
        </w:rPr>
        <w:t>.</w:t>
      </w:r>
      <w:r w:rsidR="006F0B39">
        <w:rPr>
          <w:rStyle w:val="s0"/>
          <w:rFonts w:eastAsia="Calibri"/>
          <w:sz w:val="20"/>
          <w:szCs w:val="20"/>
          <w:lang w:val="kk-KZ"/>
        </w:rPr>
        <w:t>1</w:t>
      </w:r>
      <w:r w:rsidR="009977E9">
        <w:rPr>
          <w:rStyle w:val="s0"/>
          <w:rFonts w:eastAsia="Calibri"/>
          <w:sz w:val="20"/>
          <w:szCs w:val="20"/>
        </w:rPr>
        <w:t>0.202</w:t>
      </w:r>
      <w:r w:rsidR="00CA1235">
        <w:rPr>
          <w:rStyle w:val="s0"/>
          <w:rFonts w:eastAsia="Calibri"/>
          <w:sz w:val="20"/>
          <w:szCs w:val="20"/>
        </w:rPr>
        <w:t>3</w:t>
      </w:r>
      <w:r w:rsidR="004A178D">
        <w:rPr>
          <w:rStyle w:val="s0"/>
          <w:rFonts w:eastAsia="Calibri"/>
          <w:sz w:val="20"/>
          <w:szCs w:val="20"/>
        </w:rPr>
        <w:t>г в 15:00ч</w:t>
      </w:r>
      <w:r w:rsidRPr="00D844D7">
        <w:rPr>
          <w:rStyle w:val="s0"/>
          <w:rFonts w:eastAsia="Calibri"/>
          <w:sz w:val="20"/>
          <w:szCs w:val="20"/>
        </w:rPr>
        <w:t>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дата, время и место вскрытия конвертов с </w:t>
      </w:r>
      <w:r w:rsidR="00AA5609">
        <w:rPr>
          <w:rStyle w:val="s0"/>
          <w:sz w:val="20"/>
          <w:szCs w:val="20"/>
        </w:rPr>
        <w:t>ценовыми предложения</w:t>
      </w:r>
      <w:r w:rsidRPr="00D844D7">
        <w:rPr>
          <w:sz w:val="20"/>
          <w:szCs w:val="20"/>
        </w:rPr>
        <w:t xml:space="preserve"> __</w:t>
      </w:r>
      <w:r w:rsidR="00B227B7">
        <w:rPr>
          <w:sz w:val="20"/>
          <w:szCs w:val="20"/>
          <w:lang w:val="kk-KZ"/>
        </w:rPr>
        <w:t>20</w:t>
      </w:r>
      <w:r w:rsidR="009977E9">
        <w:rPr>
          <w:rStyle w:val="s0"/>
          <w:rFonts w:eastAsia="Calibri"/>
          <w:sz w:val="20"/>
          <w:szCs w:val="20"/>
        </w:rPr>
        <w:t>.</w:t>
      </w:r>
      <w:r w:rsidR="006F0B39">
        <w:rPr>
          <w:rStyle w:val="s0"/>
          <w:rFonts w:eastAsia="Calibri"/>
          <w:sz w:val="20"/>
          <w:szCs w:val="20"/>
          <w:lang w:val="kk-KZ"/>
        </w:rPr>
        <w:t>1</w:t>
      </w:r>
      <w:r w:rsidR="009977E9">
        <w:rPr>
          <w:rStyle w:val="s0"/>
          <w:rFonts w:eastAsia="Calibri"/>
          <w:sz w:val="20"/>
          <w:szCs w:val="20"/>
        </w:rPr>
        <w:t>0</w:t>
      </w:r>
      <w:bookmarkStart w:id="1" w:name="_GoBack"/>
      <w:bookmarkEnd w:id="1"/>
      <w:r w:rsidR="004A178D">
        <w:rPr>
          <w:rStyle w:val="s0"/>
          <w:rFonts w:eastAsia="Calibri"/>
          <w:sz w:val="20"/>
          <w:szCs w:val="20"/>
        </w:rPr>
        <w:t>.202</w:t>
      </w:r>
      <w:r w:rsidR="00CA1235">
        <w:rPr>
          <w:rStyle w:val="s0"/>
          <w:rFonts w:eastAsia="Calibri"/>
          <w:sz w:val="20"/>
          <w:szCs w:val="20"/>
        </w:rPr>
        <w:t>3</w:t>
      </w:r>
      <w:r w:rsidR="004A178D">
        <w:rPr>
          <w:rStyle w:val="s0"/>
          <w:rFonts w:eastAsia="Calibri"/>
          <w:sz w:val="20"/>
          <w:szCs w:val="20"/>
        </w:rPr>
        <w:t>г в 17:00ч</w:t>
      </w:r>
      <w:r w:rsidR="004A178D" w:rsidRPr="00D844D7">
        <w:rPr>
          <w:sz w:val="20"/>
          <w:szCs w:val="20"/>
        </w:rPr>
        <w:t xml:space="preserve"> </w:t>
      </w:r>
      <w:r w:rsidRPr="00D844D7">
        <w:rPr>
          <w:sz w:val="20"/>
          <w:szCs w:val="20"/>
        </w:rPr>
        <w:t>_______________________________________</w:t>
      </w:r>
    </w:p>
    <w:bookmarkEnd w:id="0"/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P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Приложение 4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к Типовому договору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на оказание </w:t>
      </w:r>
      <w:r w:rsidRPr="00D844D7">
        <w:rPr>
          <w:color w:val="000000"/>
          <w:sz w:val="20"/>
          <w:szCs w:val="20"/>
        </w:rPr>
        <w:t>фармацевтических услуг</w:t>
      </w: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Антикоррупционные требования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1.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D844D7">
        <w:rPr>
          <w:sz w:val="20"/>
          <w:szCs w:val="20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2.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D844D7">
        <w:rPr>
          <w:sz w:val="20"/>
          <w:szCs w:val="20"/>
        </w:rPr>
        <w:t xml:space="preserve"> законодательства.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4. Каждая из Сторон запрашива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другую Сторону в письменной форме.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6. </w:t>
      </w:r>
      <w:proofErr w:type="gramStart"/>
      <w:r w:rsidRPr="00D844D7">
        <w:rPr>
          <w:sz w:val="20"/>
          <w:szCs w:val="20"/>
        </w:rPr>
        <w:t>В письменном уведомлении Сторона сс</w:t>
      </w:r>
      <w:r>
        <w:rPr>
          <w:sz w:val="20"/>
          <w:szCs w:val="20"/>
        </w:rPr>
        <w:t>ы</w:t>
      </w:r>
      <w:r w:rsidRPr="00D844D7">
        <w:rPr>
          <w:sz w:val="20"/>
          <w:szCs w:val="20"/>
        </w:rPr>
        <w:t>ла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тся на факты или предостав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lastRenderedPageBreak/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</w:t>
      </w:r>
      <w:r>
        <w:rPr>
          <w:sz w:val="20"/>
          <w:szCs w:val="20"/>
        </w:rPr>
        <w:t xml:space="preserve"> предположительно </w:t>
      </w:r>
      <w:r w:rsidRPr="00D844D7">
        <w:rPr>
          <w:sz w:val="20"/>
          <w:szCs w:val="20"/>
        </w:rPr>
        <w:t xml:space="preserve"> вовлечены в коррупционную деятельность, а также оказывают взаимное содействие друг другу в целях предотвращения коррупции. 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8. Сторона, получившая письменное уведомление в соответствии с пунктом 5 настоящего Антикоррупционного требования, в течение 10 (десять) календарных дней пров</w:t>
      </w:r>
      <w:r>
        <w:rPr>
          <w:sz w:val="20"/>
          <w:szCs w:val="20"/>
        </w:rPr>
        <w:t>оди</w:t>
      </w:r>
      <w:r w:rsidRPr="00D844D7">
        <w:rPr>
          <w:sz w:val="20"/>
          <w:szCs w:val="20"/>
        </w:rPr>
        <w:t>т расследование и представ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его результаты в адрес другой Стороны.</w:t>
      </w:r>
    </w:p>
    <w:p w:rsidR="00F8420E" w:rsidRPr="00D844D7" w:rsidRDefault="00F8420E" w:rsidP="00F8420E">
      <w:pPr>
        <w:ind w:firstLine="6237"/>
        <w:contextualSpacing/>
        <w:jc w:val="center"/>
      </w:pPr>
    </w:p>
    <w:p w:rsidR="00F8420E" w:rsidRPr="00D844D7" w:rsidRDefault="00F8420E" w:rsidP="00F8420E"/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sz w:val="20"/>
          <w:szCs w:val="20"/>
        </w:rPr>
        <w:br w:type="page"/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  <w:r w:rsidRPr="00D844D7">
        <w:rPr>
          <w:sz w:val="20"/>
          <w:szCs w:val="20"/>
        </w:rPr>
        <w:lastRenderedPageBreak/>
        <w:t xml:space="preserve">Приложение 22 к приказу </w:t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jc w:val="center"/>
        <w:textAlignment w:val="baseline"/>
        <w:rPr>
          <w:b/>
          <w:bCs/>
        </w:rPr>
      </w:pPr>
    </w:p>
    <w:p w:rsidR="00F8420E" w:rsidRPr="00EA6C75" w:rsidRDefault="00F8420E" w:rsidP="00F8420E">
      <w:pPr>
        <w:jc w:val="center"/>
        <w:rPr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 xml:space="preserve">Типовой договор закупа лекарственных средств и (или) медицинских изделий </w:t>
      </w:r>
    </w:p>
    <w:p w:rsidR="00F8420E" w:rsidRPr="00D844D7" w:rsidRDefault="00F8420E" w:rsidP="00F8420E">
      <w:pPr>
        <w:jc w:val="center"/>
        <w:rPr>
          <w:b/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>(между заказчиком и поставщиком)</w:t>
      </w: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both"/>
        <w:rPr>
          <w:color w:val="000000"/>
          <w:sz w:val="20"/>
          <w:szCs w:val="20"/>
        </w:rPr>
      </w:pPr>
      <w:bookmarkStart w:id="2" w:name="z116"/>
      <w:r w:rsidRPr="00D844D7">
        <w:rPr>
          <w:color w:val="000000"/>
          <w:sz w:val="20"/>
          <w:szCs w:val="20"/>
        </w:rPr>
        <w:t>____________________                                                                                                           «___» __________ _____</w:t>
      </w:r>
      <w:proofErr w:type="gramStart"/>
      <w:r w:rsidRPr="00D844D7">
        <w:rPr>
          <w:color w:val="000000"/>
          <w:sz w:val="20"/>
          <w:szCs w:val="20"/>
        </w:rPr>
        <w:t>г</w:t>
      </w:r>
      <w:proofErr w:type="gramEnd"/>
      <w:r w:rsidRPr="00D844D7">
        <w:rPr>
          <w:color w:val="000000"/>
          <w:sz w:val="20"/>
          <w:szCs w:val="20"/>
        </w:rPr>
        <w:t>.</w:t>
      </w:r>
    </w:p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(местонахождение)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bookmarkStart w:id="3" w:name="z117"/>
      <w:bookmarkEnd w:id="2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proofErr w:type="gramStart"/>
      <w:r w:rsidRPr="00D844D7">
        <w:rPr>
          <w:color w:val="000000"/>
          <w:sz w:val="20"/>
          <w:szCs w:val="20"/>
        </w:rPr>
        <w:t xml:space="preserve">________________________(полное наименование заказчика), именуемый </w:t>
      </w:r>
      <w:bookmarkStart w:id="4" w:name="z118"/>
      <w:bookmarkEnd w:id="3"/>
      <w:r w:rsidRPr="00D844D7">
        <w:rPr>
          <w:color w:val="000000"/>
          <w:sz w:val="20"/>
          <w:szCs w:val="20"/>
        </w:rPr>
        <w:t xml:space="preserve">в дальнейшем 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</w:t>
      </w:r>
      <w:r w:rsidRPr="00D844D7">
        <w:rPr>
          <w:bCs/>
          <w:sz w:val="20"/>
          <w:szCs w:val="20"/>
        </w:rPr>
        <w:t>организации и проведения закупа лекарственных средств, медицинских</w:t>
      </w:r>
      <w:proofErr w:type="gramEnd"/>
      <w:r w:rsidRPr="00D844D7">
        <w:rPr>
          <w:bCs/>
          <w:sz w:val="20"/>
          <w:szCs w:val="20"/>
        </w:rPr>
        <w:t xml:space="preserve"> </w:t>
      </w:r>
      <w:proofErr w:type="gramStart"/>
      <w:r w:rsidRPr="00D844D7">
        <w:rPr>
          <w:bCs/>
          <w:sz w:val="20"/>
          <w:szCs w:val="20"/>
        </w:rPr>
        <w:t xml:space="preserve">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</w:t>
      </w:r>
      <w:r w:rsidRPr="00D844D7">
        <w:rPr>
          <w:sz w:val="20"/>
          <w:szCs w:val="20"/>
        </w:rPr>
        <w:t>постановлением  Правительства Республики Казахстан от</w:t>
      </w:r>
      <w:r w:rsidRPr="00D844D7">
        <w:t xml:space="preserve"> </w:t>
      </w:r>
      <w:r w:rsidRPr="00D844D7">
        <w:rPr>
          <w:sz w:val="20"/>
          <w:szCs w:val="20"/>
        </w:rPr>
        <w:t xml:space="preserve">4 июня 2021 года № 375 </w:t>
      </w:r>
      <w:r w:rsidRPr="00D844D7">
        <w:rPr>
          <w:color w:val="000000"/>
          <w:sz w:val="20"/>
          <w:szCs w:val="20"/>
        </w:rPr>
        <w:t>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 Договор закупа</w:t>
      </w:r>
      <w:r w:rsidRPr="00D844D7">
        <w:rPr>
          <w:b/>
          <w:color w:val="000000"/>
          <w:sz w:val="20"/>
          <w:szCs w:val="20"/>
        </w:rPr>
        <w:t xml:space="preserve"> </w:t>
      </w:r>
      <w:r w:rsidRPr="00D844D7">
        <w:rPr>
          <w:color w:val="000000"/>
          <w:sz w:val="20"/>
          <w:szCs w:val="20"/>
        </w:rPr>
        <w:t>лекарственных средств и (или) медицинских изделий</w:t>
      </w:r>
      <w:proofErr w:type="gramEnd"/>
      <w:r w:rsidRPr="00D844D7">
        <w:rPr>
          <w:color w:val="000000"/>
          <w:sz w:val="20"/>
          <w:szCs w:val="20"/>
        </w:rPr>
        <w:t xml:space="preserve">/Договор на оказание фармацевтических услуг (далее – Договор) и пришли к соглашению о нижеследующем: </w:t>
      </w:r>
    </w:p>
    <w:bookmarkEnd w:id="4"/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1. Термины, применяемые в Договоре</w:t>
      </w: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1. В данном Договоре нижеперечисленные понятия будут иметь следующее толкование: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Договор – гражданско-правовой акт, заключенный между Заказчиком и Поставщиком в соответствии с</w:t>
      </w:r>
      <w:r w:rsidRPr="00D844D7">
        <w:rPr>
          <w:sz w:val="20"/>
          <w:szCs w:val="20"/>
        </w:rPr>
        <w:t xml:space="preserve">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</w:t>
      </w:r>
      <w:r w:rsidRPr="00D844D7">
        <w:rPr>
          <w:color w:val="000000"/>
          <w:sz w:val="20"/>
          <w:szCs w:val="20"/>
        </w:rPr>
        <w:t xml:space="preserve">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2) цена Договора </w:t>
      </w:r>
      <w:r w:rsidRPr="00D844D7">
        <w:rPr>
          <w:sz w:val="20"/>
          <w:szCs w:val="20"/>
        </w:rPr>
        <w:t>– сумма, которая должна быть выплачена Заказчиком Поставщику в соответствии с условиями Договора</w:t>
      </w:r>
      <w:r w:rsidRPr="00D844D7">
        <w:rPr>
          <w:color w:val="000000"/>
          <w:sz w:val="20"/>
          <w:szCs w:val="20"/>
        </w:rPr>
        <w:t>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3) товары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</w:t>
      </w:r>
      <w:r w:rsidRPr="00D844D7">
        <w:rPr>
          <w:sz w:val="20"/>
          <w:szCs w:val="20"/>
        </w:rPr>
        <w:t xml:space="preserve">лекарственные средства и (или) </w:t>
      </w:r>
      <w:r w:rsidRPr="00D844D7">
        <w:rPr>
          <w:sz w:val="20"/>
          <w:szCs w:val="20"/>
          <w:lang w:val="kk-KZ"/>
        </w:rPr>
        <w:t xml:space="preserve">медицинские </w:t>
      </w:r>
      <w:r w:rsidRPr="00D844D7">
        <w:rPr>
          <w:sz w:val="20"/>
          <w:szCs w:val="20"/>
        </w:rPr>
        <w:t>изделия</w:t>
      </w:r>
      <w:r w:rsidRPr="00D844D7">
        <w:rPr>
          <w:color w:val="000000"/>
          <w:sz w:val="20"/>
          <w:szCs w:val="20"/>
        </w:rPr>
        <w:t xml:space="preserve"> и сопутствующие услуги, которые Поставщик должен поставить Заказчику </w:t>
      </w:r>
      <w:r w:rsidRPr="00D844D7">
        <w:rPr>
          <w:sz w:val="20"/>
          <w:szCs w:val="20"/>
        </w:rPr>
        <w:t>в соответствии</w:t>
      </w:r>
      <w:r w:rsidRPr="00D844D7">
        <w:rPr>
          <w:color w:val="000000"/>
          <w:sz w:val="20"/>
          <w:szCs w:val="20"/>
        </w:rPr>
        <w:t xml:space="preserve"> с условиями Договора; 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4) сопутствующие услуги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2. Предмет Договора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2. </w:t>
      </w:r>
      <w:proofErr w:type="gramStart"/>
      <w:r w:rsidRPr="00D844D7">
        <w:rPr>
          <w:color w:val="000000"/>
          <w:sz w:val="20"/>
          <w:szCs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настоящий Договор;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перечень закупаемых товаров;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3) техническая спецификация;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3. Цена Договора и оплата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4. Цена Договора (для ГУ указать наименование товаров </w:t>
      </w:r>
      <w:proofErr w:type="gramStart"/>
      <w:r w:rsidRPr="00D844D7">
        <w:rPr>
          <w:color w:val="000000"/>
          <w:sz w:val="20"/>
          <w:szCs w:val="20"/>
        </w:rPr>
        <w:t>согласно</w:t>
      </w:r>
      <w:proofErr w:type="gramEnd"/>
      <w:r w:rsidRPr="00D844D7">
        <w:rPr>
          <w:color w:val="000000"/>
          <w:sz w:val="20"/>
          <w:szCs w:val="20"/>
        </w:rPr>
        <w:t xml:space="preserve">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Оплата Поставщику за поставленные товары производиться на следующих условиях: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Форма оплаты _____________ (перечисление, за наличный расчет, аккредитив и иные платежи)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Сроки выплат ____ (пример: % после приемки товара в пункте назначения или предоплата, или иное).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6. Необходимые документы, предшествующие оплате: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1) копия договора или иные документы, представляемые Поставщиком и подтверждающие его статус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производителя, официального дистрибьютора либо официального представителя производителя;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 _____________________ (счет-фактура или акт приемки-передачи).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4. Условия поставки и приемки товара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textAlignment w:val="baseline"/>
        <w:rPr>
          <w:rFonts w:eastAsia="Calibri"/>
          <w:sz w:val="20"/>
          <w:szCs w:val="20"/>
        </w:rPr>
      </w:pPr>
      <w:r w:rsidRPr="00EA6C75">
        <w:rPr>
          <w:rFonts w:eastAsia="Calibri"/>
          <w:sz w:val="20"/>
          <w:szCs w:val="20"/>
        </w:rPr>
        <w:t xml:space="preserve">Глава 5. Особенности поставки и приемки медицинской техники </w:t>
      </w:r>
    </w:p>
    <w:p w:rsidR="00F8420E" w:rsidRPr="00D844D7" w:rsidRDefault="00F8420E" w:rsidP="00F8420E">
      <w:pPr>
        <w:ind w:firstLine="709"/>
        <w:contextualSpacing/>
        <w:jc w:val="center"/>
        <w:textAlignment w:val="baseline"/>
        <w:rPr>
          <w:rFonts w:eastAsia="Calibri"/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D844D7">
        <w:rPr>
          <w:rFonts w:eastAsia="Calibri"/>
          <w:sz w:val="20"/>
          <w:szCs w:val="20"/>
        </w:rPr>
        <w:t xml:space="preserve">14. </w:t>
      </w:r>
      <w:proofErr w:type="gramStart"/>
      <w:r w:rsidRPr="00D844D7">
        <w:rPr>
          <w:rFonts w:eastAsia="Calibri"/>
          <w:sz w:val="20"/>
          <w:szCs w:val="20"/>
        </w:rPr>
        <w:t xml:space="preserve"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</w:t>
      </w:r>
      <w:r w:rsidRPr="00D844D7">
        <w:rPr>
          <w:sz w:val="20"/>
          <w:szCs w:val="20"/>
        </w:rPr>
        <w:t>ремонтные работы, а также используемые при этом запасные части и узлы, произведенные заводом-изготовителем</w:t>
      </w:r>
      <w:r w:rsidRPr="00D844D7">
        <w:rPr>
          <w:rFonts w:eastAsia="Calibri"/>
          <w:sz w:val="20"/>
          <w:szCs w:val="20"/>
        </w:rPr>
        <w:t>.</w:t>
      </w:r>
      <w:proofErr w:type="gramEnd"/>
      <w:r w:rsidRPr="00D844D7">
        <w:rPr>
          <w:rFonts w:eastAsia="Calibri"/>
          <w:sz w:val="20"/>
          <w:szCs w:val="20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15. В рамках данного Договора Поставщик должен предоставить услуги, указанные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16. Цены на сопутствующие услуги включены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18. Поставщик, в случае прекращения производства им запасных частей, должен: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19. Поставщик гарантирует, что товары, поставленные в рамках Договора: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23. После получения уведомления о выходе товара из строя поставщик должен в срок не более </w:t>
      </w:r>
      <w:r w:rsidRPr="00D844D7">
        <w:rPr>
          <w:color w:val="000000"/>
          <w:sz w:val="20"/>
          <w:szCs w:val="20"/>
        </w:rPr>
        <w:br/>
        <w:t>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24. Если Поставщик, получив уведомление, не исправит дефек</w:t>
      </w:r>
      <w:proofErr w:type="gramStart"/>
      <w:r w:rsidRPr="00D844D7">
        <w:rPr>
          <w:color w:val="000000"/>
          <w:sz w:val="20"/>
          <w:szCs w:val="20"/>
        </w:rPr>
        <w:t>т(</w:t>
      </w:r>
      <w:proofErr w:type="gramEnd"/>
      <w:r w:rsidRPr="00D844D7">
        <w:rPr>
          <w:color w:val="000000"/>
          <w:sz w:val="20"/>
          <w:szCs w:val="20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</w:t>
      </w:r>
      <w:r w:rsidRPr="00D844D7">
        <w:rPr>
          <w:color w:val="000000"/>
          <w:sz w:val="20"/>
          <w:szCs w:val="20"/>
        </w:rPr>
        <w:br/>
        <w:t>30 (тридцати) дней со дня получения Поставщиком распоряжения об изменениях от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6. Ответственность Сторон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D844D7">
        <w:rPr>
          <w:color w:val="000000"/>
          <w:sz w:val="20"/>
          <w:szCs w:val="20"/>
        </w:rPr>
        <w:t>е(</w:t>
      </w:r>
      <w:proofErr w:type="gramEnd"/>
      <w:r w:rsidRPr="00D844D7">
        <w:rPr>
          <w:color w:val="000000"/>
          <w:sz w:val="20"/>
          <w:szCs w:val="20"/>
        </w:rPr>
        <w:t xml:space="preserve">ах). После получения уведомления от Поставщика Заказчик должен оценить ситуацию и может, </w:t>
      </w:r>
      <w:r w:rsidRPr="00D844D7">
        <w:rPr>
          <w:sz w:val="20"/>
          <w:szCs w:val="20"/>
        </w:rPr>
        <w:t>по согласованию с администратором бюджетной программы, продлить сро</w:t>
      </w:r>
      <w:r w:rsidRPr="00D844D7">
        <w:rPr>
          <w:color w:val="000000"/>
          <w:sz w:val="20"/>
          <w:szCs w:val="20"/>
        </w:rPr>
        <w:t>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</w:t>
      </w:r>
      <w:r>
        <w:rPr>
          <w:color w:val="000000"/>
          <w:sz w:val="20"/>
          <w:szCs w:val="20"/>
        </w:rPr>
        <w:t xml:space="preserve"> (ноль целых одна десятая) процентов</w:t>
      </w:r>
      <w:r w:rsidRPr="00D844D7">
        <w:rPr>
          <w:color w:val="000000"/>
          <w:sz w:val="20"/>
          <w:szCs w:val="20"/>
        </w:rPr>
        <w:t xml:space="preserve"> от суммы недопоставленного или поставленного с нарушением сроков товара.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33. </w:t>
      </w:r>
      <w:proofErr w:type="gramStart"/>
      <w:r w:rsidRPr="00D844D7">
        <w:rPr>
          <w:sz w:val="20"/>
          <w:szCs w:val="20"/>
        </w:rPr>
        <w:t xml:space="preserve"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34. </w:t>
      </w:r>
      <w:r w:rsidRPr="00D844D7">
        <w:rPr>
          <w:sz w:val="20"/>
          <w:szCs w:val="20"/>
        </w:rPr>
        <w:t>При возникновении форс-мажорных обстоятель</w:t>
      </w:r>
      <w:proofErr w:type="gramStart"/>
      <w:r w:rsidRPr="00D844D7">
        <w:rPr>
          <w:sz w:val="20"/>
          <w:szCs w:val="20"/>
        </w:rPr>
        <w:t>ств Ст</w:t>
      </w:r>
      <w:proofErr w:type="gramEnd"/>
      <w:r w:rsidRPr="00D844D7">
        <w:rPr>
          <w:sz w:val="20"/>
          <w:szCs w:val="20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</w:t>
      </w:r>
      <w:r w:rsidRPr="00D844D7">
        <w:rPr>
          <w:sz w:val="20"/>
          <w:szCs w:val="20"/>
        </w:rPr>
        <w:lastRenderedPageBreak/>
        <w:t xml:space="preserve">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D844D7">
        <w:rPr>
          <w:sz w:val="20"/>
          <w:szCs w:val="20"/>
        </w:rPr>
        <w:t>Неуведомление</w:t>
      </w:r>
      <w:proofErr w:type="spellEnd"/>
      <w:r w:rsidRPr="00D844D7">
        <w:rPr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35. В случае</w:t>
      </w:r>
      <w:proofErr w:type="gramStart"/>
      <w:r w:rsidRPr="00D844D7">
        <w:rPr>
          <w:sz w:val="20"/>
          <w:szCs w:val="20"/>
        </w:rPr>
        <w:t>,</w:t>
      </w:r>
      <w:proofErr w:type="gramEnd"/>
      <w:r w:rsidRPr="00D844D7">
        <w:rPr>
          <w:sz w:val="20"/>
          <w:szCs w:val="20"/>
        </w:rPr>
        <w:t xml:space="preserve">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D844D7">
        <w:rPr>
          <w:color w:val="000000"/>
          <w:sz w:val="20"/>
          <w:szCs w:val="20"/>
        </w:rPr>
        <w:t>несет никакой финансовой обязанности</w:t>
      </w:r>
      <w:proofErr w:type="gramEnd"/>
      <w:r w:rsidRPr="00D844D7">
        <w:rPr>
          <w:color w:val="000000"/>
          <w:sz w:val="20"/>
          <w:szCs w:val="2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sz w:val="20"/>
          <w:szCs w:val="20"/>
        </w:rPr>
        <w:t xml:space="preserve">39.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D844D7">
        <w:rPr>
          <w:sz w:val="20"/>
          <w:szCs w:val="20"/>
        </w:rPr>
        <w:t xml:space="preserve"> также соблюдают антикоррупционные требования согласно приложению к Договору.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rPr>
          <w:color w:val="000000"/>
          <w:sz w:val="20"/>
          <w:szCs w:val="20"/>
        </w:rPr>
      </w:pPr>
      <w:r w:rsidRPr="00EA6C75">
        <w:rPr>
          <w:sz w:val="20"/>
          <w:szCs w:val="20"/>
        </w:rPr>
        <w:t xml:space="preserve">Глава 7. </w:t>
      </w:r>
      <w:r w:rsidRPr="00EA6C75">
        <w:rPr>
          <w:color w:val="000000"/>
          <w:sz w:val="20"/>
          <w:szCs w:val="20"/>
        </w:rPr>
        <w:t>Конфиденциальность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1) во время раскрытия находилась в публичном доступе;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8. Заключительные положения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42. Договор составляется на казахском и русском языках. В случае</w:t>
      </w:r>
      <w:proofErr w:type="gramStart"/>
      <w:r w:rsidRPr="00D844D7">
        <w:rPr>
          <w:color w:val="000000"/>
          <w:sz w:val="20"/>
          <w:szCs w:val="20"/>
        </w:rPr>
        <w:t>,</w:t>
      </w:r>
      <w:proofErr w:type="gramEnd"/>
      <w:r w:rsidRPr="00D844D7">
        <w:rPr>
          <w:color w:val="000000"/>
          <w:sz w:val="20"/>
          <w:szCs w:val="20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 xml:space="preserve">Глава 9. </w:t>
      </w:r>
      <w:r w:rsidRPr="00EA6C75">
        <w:rPr>
          <w:bCs/>
          <w:sz w:val="20"/>
          <w:szCs w:val="20"/>
          <w:lang w:val="kk-KZ"/>
        </w:rPr>
        <w:t>Адреса</w:t>
      </w:r>
      <w:r w:rsidRPr="00EA6C75">
        <w:rPr>
          <w:bCs/>
          <w:sz w:val="20"/>
          <w:szCs w:val="20"/>
        </w:rPr>
        <w:t>, банковские реквизиты и подписи Сторон:</w:t>
      </w: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</w:p>
    <w:tbl>
      <w:tblPr>
        <w:tblW w:w="4781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951"/>
      </w:tblGrid>
      <w:tr w:rsidR="00F8420E" w:rsidRPr="00084AA2" w:rsidTr="005D1342">
        <w:trPr>
          <w:jc w:val="right"/>
        </w:trPr>
        <w:tc>
          <w:tcPr>
            <w:tcW w:w="238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EA6C75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Заказчик: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  <w:tc>
          <w:tcPr>
            <w:tcW w:w="261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Поставщик</w:t>
            </w:r>
            <w:r w:rsidRPr="00084AA2">
              <w:rPr>
                <w:sz w:val="20"/>
                <w:szCs w:val="20"/>
              </w:rPr>
              <w:t>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</w:tr>
    </w:tbl>
    <w:p w:rsidR="00F8420E" w:rsidRPr="00D844D7" w:rsidRDefault="00F8420E" w:rsidP="00F8420E">
      <w:pPr>
        <w:ind w:firstLine="6237"/>
        <w:contextualSpacing/>
        <w:jc w:val="center"/>
        <w:rPr>
          <w:color w:val="FF0000"/>
        </w:rPr>
      </w:pPr>
    </w:p>
    <w:p w:rsidR="00F8420E" w:rsidRPr="00D844D7" w:rsidRDefault="00F8420E" w:rsidP="00F8420E">
      <w:pPr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br w:type="page"/>
      </w:r>
    </w:p>
    <w:p w:rsidR="00F8420E" w:rsidRPr="00D844D7" w:rsidRDefault="00F8420E" w:rsidP="00F8420E">
      <w:pPr>
        <w:rPr>
          <w:color w:val="000000" w:themeColor="text1"/>
          <w:sz w:val="20"/>
          <w:szCs w:val="20"/>
        </w:rPr>
      </w:pPr>
      <w:r w:rsidRPr="00D844D7">
        <w:rPr>
          <w:sz w:val="20"/>
          <w:szCs w:val="20"/>
        </w:rPr>
        <w:lastRenderedPageBreak/>
        <w:br w:type="page"/>
      </w:r>
    </w:p>
    <w:sectPr w:rsidR="00F8420E" w:rsidRPr="00D844D7" w:rsidSect="00196968">
      <w:headerReference w:type="even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F26" w:rsidRDefault="00EE1F26">
      <w:r>
        <w:separator/>
      </w:r>
    </w:p>
  </w:endnote>
  <w:endnote w:type="continuationSeparator" w:id="0">
    <w:p w:rsidR="00EE1F26" w:rsidRDefault="00EE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F26" w:rsidRDefault="00EE1F26">
      <w:r>
        <w:separator/>
      </w:r>
    </w:p>
  </w:footnote>
  <w:footnote w:type="continuationSeparator" w:id="0">
    <w:p w:rsidR="00EE1F26" w:rsidRDefault="00EE1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5E0" w:rsidRDefault="00EE1F26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0533282" o:spid="_x0000_s2049" type="#_x0000_t75" style="position:absolute;margin-left:0;margin-top:0;width:452.25pt;height:481.95pt;z-index:-251658752;mso-position-horizontal:center;mso-position-horizontal-relative:margin;mso-position-vertical:center;mso-position-vertical-relative:margin" o:allowincell="f">
          <v:imagedata r:id="rId1" o:title="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DCA"/>
    <w:multiLevelType w:val="hybridMultilevel"/>
    <w:tmpl w:val="54804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76763"/>
    <w:multiLevelType w:val="hybridMultilevel"/>
    <w:tmpl w:val="CA92C0E0"/>
    <w:lvl w:ilvl="0" w:tplc="A8C2929A">
      <w:start w:val="6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328A0"/>
    <w:multiLevelType w:val="hybridMultilevel"/>
    <w:tmpl w:val="A0A2FE78"/>
    <w:lvl w:ilvl="0" w:tplc="0AA22D0E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>
    <w:nsid w:val="103740CA"/>
    <w:multiLevelType w:val="hybridMultilevel"/>
    <w:tmpl w:val="EA10E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42D41"/>
    <w:multiLevelType w:val="hybridMultilevel"/>
    <w:tmpl w:val="493E1D0C"/>
    <w:lvl w:ilvl="0" w:tplc="DFF8B9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9F7320"/>
    <w:multiLevelType w:val="hybridMultilevel"/>
    <w:tmpl w:val="AD26FC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E30398"/>
    <w:multiLevelType w:val="hybridMultilevel"/>
    <w:tmpl w:val="ADFE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61D35"/>
    <w:multiLevelType w:val="hybridMultilevel"/>
    <w:tmpl w:val="6BB2F2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2C680E"/>
    <w:multiLevelType w:val="multilevel"/>
    <w:tmpl w:val="D2B61442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1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abstractNum w:abstractNumId="9">
    <w:nsid w:val="1D923136"/>
    <w:multiLevelType w:val="hybridMultilevel"/>
    <w:tmpl w:val="E5BE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03289"/>
    <w:multiLevelType w:val="multilevel"/>
    <w:tmpl w:val="8BB2A414"/>
    <w:lvl w:ilvl="0">
      <w:start w:val="1"/>
      <w:numFmt w:val="upperLetter"/>
      <w:pStyle w:val="Recitals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1EED1F6B"/>
    <w:multiLevelType w:val="hybridMultilevel"/>
    <w:tmpl w:val="F97C9414"/>
    <w:lvl w:ilvl="0" w:tplc="2B7EC986">
      <w:start w:val="1"/>
      <w:numFmt w:val="decimal"/>
      <w:pStyle w:val="50"/>
      <w:lvlText w:val="%1)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2">
    <w:nsid w:val="2132298C"/>
    <w:multiLevelType w:val="hybridMultilevel"/>
    <w:tmpl w:val="4DC4DF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9955F7"/>
    <w:multiLevelType w:val="hybridMultilevel"/>
    <w:tmpl w:val="81C6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36F4B"/>
    <w:multiLevelType w:val="hybridMultilevel"/>
    <w:tmpl w:val="FC04DB92"/>
    <w:lvl w:ilvl="0" w:tplc="9E0804E4">
      <w:start w:val="6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D21928"/>
    <w:multiLevelType w:val="hybridMultilevel"/>
    <w:tmpl w:val="738EA368"/>
    <w:lvl w:ilvl="0" w:tplc="0419000F">
      <w:start w:val="1"/>
      <w:numFmt w:val="decimal"/>
      <w:lvlText w:val="%1."/>
      <w:lvlJc w:val="left"/>
      <w:pPr>
        <w:ind w:left="1576" w:hanging="360"/>
      </w:pPr>
    </w:lvl>
    <w:lvl w:ilvl="1" w:tplc="4CB2AD92">
      <w:start w:val="1"/>
      <w:numFmt w:val="decimal"/>
      <w:lvlText w:val="%2)"/>
      <w:lvlJc w:val="left"/>
      <w:pPr>
        <w:ind w:left="22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6">
    <w:nsid w:val="30EB5EDE"/>
    <w:multiLevelType w:val="hybridMultilevel"/>
    <w:tmpl w:val="E7ECE6E8"/>
    <w:lvl w:ilvl="0" w:tplc="2E7EEFD2">
      <w:start w:val="45"/>
      <w:numFmt w:val="decimal"/>
      <w:lvlText w:val="%1."/>
      <w:lvlJc w:val="left"/>
      <w:pPr>
        <w:ind w:left="1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7">
    <w:nsid w:val="37AD18D0"/>
    <w:multiLevelType w:val="hybridMultilevel"/>
    <w:tmpl w:val="0292D6B4"/>
    <w:lvl w:ilvl="0" w:tplc="9BF8102E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EAD3289"/>
    <w:multiLevelType w:val="hybridMultilevel"/>
    <w:tmpl w:val="CEBCAB6E"/>
    <w:lvl w:ilvl="0" w:tplc="0F2EA544">
      <w:start w:val="1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B313DA"/>
    <w:multiLevelType w:val="hybridMultilevel"/>
    <w:tmpl w:val="C8D29C32"/>
    <w:lvl w:ilvl="0" w:tplc="D4F43B7E">
      <w:start w:val="1"/>
      <w:numFmt w:val="decimal"/>
      <w:pStyle w:val="2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2DA627A"/>
    <w:multiLevelType w:val="hybridMultilevel"/>
    <w:tmpl w:val="FC24A8DE"/>
    <w:lvl w:ilvl="0" w:tplc="BD3C4E8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3058AE"/>
    <w:multiLevelType w:val="hybridMultilevel"/>
    <w:tmpl w:val="1F1A86FC"/>
    <w:lvl w:ilvl="0" w:tplc="0C161DA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4A4E60"/>
    <w:multiLevelType w:val="hybridMultilevel"/>
    <w:tmpl w:val="187CD6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D305FE2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1419ED"/>
    <w:multiLevelType w:val="hybridMultilevel"/>
    <w:tmpl w:val="8D74F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EB5754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3049F7"/>
    <w:multiLevelType w:val="hybridMultilevel"/>
    <w:tmpl w:val="95C8C004"/>
    <w:lvl w:ilvl="0" w:tplc="F628FA6C">
      <w:start w:val="1"/>
      <w:numFmt w:val="decimal"/>
      <w:pStyle w:val="16"/>
      <w:lvlText w:val="%1."/>
      <w:lvlJc w:val="left"/>
      <w:pPr>
        <w:ind w:left="928" w:hanging="360"/>
      </w:pPr>
      <w:rPr>
        <w:rFonts w:ascii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9931940"/>
    <w:multiLevelType w:val="hybridMultilevel"/>
    <w:tmpl w:val="FCD2A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27491"/>
    <w:multiLevelType w:val="hybridMultilevel"/>
    <w:tmpl w:val="E3747B3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4857D6"/>
    <w:multiLevelType w:val="hybridMultilevel"/>
    <w:tmpl w:val="EC7C0C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7B10BB"/>
    <w:multiLevelType w:val="hybridMultilevel"/>
    <w:tmpl w:val="1362EC88"/>
    <w:lvl w:ilvl="0" w:tplc="14462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920B7D"/>
    <w:multiLevelType w:val="hybridMultilevel"/>
    <w:tmpl w:val="F8D0CAFC"/>
    <w:lvl w:ilvl="0" w:tplc="3C946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563C7E"/>
    <w:multiLevelType w:val="multilevel"/>
    <w:tmpl w:val="F8FA4A30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1"/>
  </w:num>
  <w:num w:numId="4">
    <w:abstractNumId w:val="28"/>
  </w:num>
  <w:num w:numId="5">
    <w:abstractNumId w:val="3"/>
  </w:num>
  <w:num w:numId="6">
    <w:abstractNumId w:val="29"/>
  </w:num>
  <w:num w:numId="7">
    <w:abstractNumId w:val="7"/>
  </w:num>
  <w:num w:numId="8">
    <w:abstractNumId w:val="22"/>
  </w:num>
  <w:num w:numId="9">
    <w:abstractNumId w:val="12"/>
  </w:num>
  <w:num w:numId="10">
    <w:abstractNumId w:val="0"/>
  </w:num>
  <w:num w:numId="11">
    <w:abstractNumId w:val="2"/>
  </w:num>
  <w:num w:numId="12">
    <w:abstractNumId w:val="15"/>
  </w:num>
  <w:num w:numId="13">
    <w:abstractNumId w:val="4"/>
  </w:num>
  <w:num w:numId="14">
    <w:abstractNumId w:val="5"/>
  </w:num>
  <w:num w:numId="15">
    <w:abstractNumId w:val="16"/>
  </w:num>
  <w:num w:numId="16">
    <w:abstractNumId w:val="30"/>
  </w:num>
  <w:num w:numId="17">
    <w:abstractNumId w:val="27"/>
  </w:num>
  <w:num w:numId="18">
    <w:abstractNumId w:val="24"/>
  </w:num>
  <w:num w:numId="19">
    <w:abstractNumId w:val="25"/>
  </w:num>
  <w:num w:numId="20">
    <w:abstractNumId w:val="20"/>
  </w:num>
  <w:num w:numId="21">
    <w:abstractNumId w:val="1"/>
  </w:num>
  <w:num w:numId="22">
    <w:abstractNumId w:val="8"/>
  </w:num>
  <w:num w:numId="23">
    <w:abstractNumId w:val="6"/>
  </w:num>
  <w:num w:numId="24">
    <w:abstractNumId w:val="13"/>
  </w:num>
  <w:num w:numId="25">
    <w:abstractNumId w:val="26"/>
  </w:num>
  <w:num w:numId="26">
    <w:abstractNumId w:val="11"/>
  </w:num>
  <w:num w:numId="27">
    <w:abstractNumId w:val="19"/>
  </w:num>
  <w:num w:numId="28">
    <w:abstractNumId w:val="32"/>
  </w:num>
  <w:num w:numId="29">
    <w:abstractNumId w:val="14"/>
  </w:num>
  <w:num w:numId="30">
    <w:abstractNumId w:val="23"/>
  </w:num>
  <w:num w:numId="31">
    <w:abstractNumId w:val="21"/>
  </w:num>
  <w:num w:numId="32">
    <w:abstractNumId w:val="1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B4988"/>
    <w:rsid w:val="000D68F9"/>
    <w:rsid w:val="000D70EA"/>
    <w:rsid w:val="000F019E"/>
    <w:rsid w:val="0010162F"/>
    <w:rsid w:val="0013450E"/>
    <w:rsid w:val="001416AD"/>
    <w:rsid w:val="00150EC4"/>
    <w:rsid w:val="0016529D"/>
    <w:rsid w:val="00173BC5"/>
    <w:rsid w:val="0017547D"/>
    <w:rsid w:val="00196968"/>
    <w:rsid w:val="001E0374"/>
    <w:rsid w:val="00287E26"/>
    <w:rsid w:val="002A496B"/>
    <w:rsid w:val="002A7396"/>
    <w:rsid w:val="002B03ED"/>
    <w:rsid w:val="002B0E66"/>
    <w:rsid w:val="002B0FB8"/>
    <w:rsid w:val="002E524A"/>
    <w:rsid w:val="0030136A"/>
    <w:rsid w:val="00323E0F"/>
    <w:rsid w:val="0033503B"/>
    <w:rsid w:val="00380A66"/>
    <w:rsid w:val="00384B9D"/>
    <w:rsid w:val="00397396"/>
    <w:rsid w:val="003B29DD"/>
    <w:rsid w:val="00467AE0"/>
    <w:rsid w:val="004A178D"/>
    <w:rsid w:val="00502F42"/>
    <w:rsid w:val="00516828"/>
    <w:rsid w:val="00546FDD"/>
    <w:rsid w:val="005965F0"/>
    <w:rsid w:val="005A5476"/>
    <w:rsid w:val="005D1342"/>
    <w:rsid w:val="005E0822"/>
    <w:rsid w:val="00622E62"/>
    <w:rsid w:val="00651DC8"/>
    <w:rsid w:val="00664407"/>
    <w:rsid w:val="00684EA5"/>
    <w:rsid w:val="006A2783"/>
    <w:rsid w:val="006F0B39"/>
    <w:rsid w:val="007006B5"/>
    <w:rsid w:val="007875E0"/>
    <w:rsid w:val="007A6B3B"/>
    <w:rsid w:val="007F5145"/>
    <w:rsid w:val="0088162F"/>
    <w:rsid w:val="008A5A6C"/>
    <w:rsid w:val="008B3E6C"/>
    <w:rsid w:val="00902C23"/>
    <w:rsid w:val="00947579"/>
    <w:rsid w:val="0099366C"/>
    <w:rsid w:val="009977E9"/>
    <w:rsid w:val="009A2E05"/>
    <w:rsid w:val="00A12D30"/>
    <w:rsid w:val="00A21998"/>
    <w:rsid w:val="00A43881"/>
    <w:rsid w:val="00A45EEB"/>
    <w:rsid w:val="00AA5609"/>
    <w:rsid w:val="00B227B7"/>
    <w:rsid w:val="00B40767"/>
    <w:rsid w:val="00B5779B"/>
    <w:rsid w:val="00BF0A85"/>
    <w:rsid w:val="00BF377E"/>
    <w:rsid w:val="00C15DD4"/>
    <w:rsid w:val="00C2306C"/>
    <w:rsid w:val="00C4579D"/>
    <w:rsid w:val="00C4672A"/>
    <w:rsid w:val="00C8623C"/>
    <w:rsid w:val="00CA1235"/>
    <w:rsid w:val="00CA226D"/>
    <w:rsid w:val="00CE512D"/>
    <w:rsid w:val="00CF095D"/>
    <w:rsid w:val="00D304FF"/>
    <w:rsid w:val="00D5649D"/>
    <w:rsid w:val="00D90C14"/>
    <w:rsid w:val="00DA3D0C"/>
    <w:rsid w:val="00ED1845"/>
    <w:rsid w:val="00EE1F26"/>
    <w:rsid w:val="00F30BC5"/>
    <w:rsid w:val="00F8420E"/>
    <w:rsid w:val="00F85FCD"/>
    <w:rsid w:val="00FC795C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3726</Words>
  <Characters>21242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Дәулетберді Гаухар</dc:creator>
  <cp:lastModifiedBy>Пользователь Windows</cp:lastModifiedBy>
  <cp:revision>44</cp:revision>
  <cp:lastPrinted>2022-03-03T12:57:00Z</cp:lastPrinted>
  <dcterms:created xsi:type="dcterms:W3CDTF">2021-11-23T07:24:00Z</dcterms:created>
  <dcterms:modified xsi:type="dcterms:W3CDTF">2023-10-17T11:34:00Z</dcterms:modified>
</cp:coreProperties>
</file>